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07" w:rsidRDefault="00953BF9" w:rsidP="00483F72">
      <w:pPr>
        <w:jc w:val="both"/>
        <w:rPr>
          <w:sz w:val="28"/>
          <w:szCs w:val="28"/>
        </w:rPr>
      </w:pPr>
      <w:r w:rsidRPr="00953BF9">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938780" cy="830580"/>
            <wp:effectExtent l="0" t="0" r="0" b="0"/>
            <wp:wrapTight wrapText="bothSides">
              <wp:wrapPolygon edited="0">
                <wp:start x="1540" y="2972"/>
                <wp:lineTo x="1120" y="5450"/>
                <wp:lineTo x="1400" y="11890"/>
                <wp:lineTo x="5601" y="12881"/>
                <wp:lineTo x="5741" y="17339"/>
                <wp:lineTo x="20303" y="17339"/>
                <wp:lineTo x="20443" y="13376"/>
                <wp:lineTo x="17922" y="12385"/>
                <wp:lineTo x="20303" y="10404"/>
                <wp:lineTo x="20022" y="4954"/>
                <wp:lineTo x="2800" y="2972"/>
                <wp:lineTo x="1540" y="2972"/>
              </wp:wrapPolygon>
            </wp:wrapTight>
            <wp:docPr id="1" name="Picture 1" descr="C:\Users\rhenderson.UNF\Documents\NBN-Logo(New Tagline-Cap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enderson.UNF\Documents\NBN-Logo(New Tagline-Caps)-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878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BF9" w:rsidRDefault="00953BF9" w:rsidP="00483F72">
      <w:pPr>
        <w:jc w:val="both"/>
        <w:rPr>
          <w:sz w:val="28"/>
          <w:szCs w:val="28"/>
        </w:rPr>
      </w:pPr>
    </w:p>
    <w:p w:rsidR="00953BF9" w:rsidRDefault="00953BF9" w:rsidP="00483F72">
      <w:pPr>
        <w:jc w:val="both"/>
        <w:rPr>
          <w:sz w:val="28"/>
          <w:szCs w:val="28"/>
        </w:rPr>
      </w:pPr>
    </w:p>
    <w:p w:rsidR="00953BF9" w:rsidRDefault="00953BF9" w:rsidP="00483F72">
      <w:pPr>
        <w:jc w:val="both"/>
        <w:rPr>
          <w:sz w:val="28"/>
          <w:szCs w:val="28"/>
        </w:rPr>
      </w:pPr>
    </w:p>
    <w:p w:rsidR="00DF7A07" w:rsidRPr="00DF7A07" w:rsidRDefault="00DF7A07" w:rsidP="00483F72">
      <w:pPr>
        <w:jc w:val="both"/>
        <w:rPr>
          <w:sz w:val="28"/>
          <w:szCs w:val="28"/>
        </w:rPr>
      </w:pPr>
      <w:r>
        <w:rPr>
          <w:sz w:val="28"/>
          <w:szCs w:val="28"/>
        </w:rPr>
        <w:t>FOR INTERNAL USE ONLY</w:t>
      </w:r>
      <w:bookmarkStart w:id="0" w:name="_GoBack"/>
      <w:bookmarkEnd w:id="0"/>
    </w:p>
    <w:p w:rsidR="00DF7A07" w:rsidRDefault="00DF7A07" w:rsidP="00483F72">
      <w:pPr>
        <w:jc w:val="both"/>
        <w:rPr>
          <w:b/>
          <w:sz w:val="28"/>
          <w:szCs w:val="28"/>
        </w:rPr>
      </w:pPr>
    </w:p>
    <w:p w:rsidR="00483F72" w:rsidRPr="0015560E" w:rsidRDefault="00483F72" w:rsidP="00483F72">
      <w:pPr>
        <w:jc w:val="both"/>
        <w:rPr>
          <w:b/>
          <w:sz w:val="28"/>
          <w:szCs w:val="28"/>
        </w:rPr>
      </w:pPr>
      <w:r w:rsidRPr="0035048F">
        <w:rPr>
          <w:b/>
          <w:i/>
          <w:sz w:val="28"/>
          <w:szCs w:val="28"/>
        </w:rPr>
        <w:t>Nothing But Nets</w:t>
      </w:r>
      <w:r w:rsidR="0015560E">
        <w:rPr>
          <w:b/>
          <w:i/>
          <w:sz w:val="28"/>
          <w:szCs w:val="28"/>
        </w:rPr>
        <w:t xml:space="preserve"> </w:t>
      </w:r>
      <w:r w:rsidR="0015560E">
        <w:rPr>
          <w:b/>
          <w:sz w:val="28"/>
          <w:szCs w:val="28"/>
        </w:rPr>
        <w:t>Message Platform</w:t>
      </w:r>
    </w:p>
    <w:p w:rsidR="00FA261B" w:rsidRPr="00FA261B" w:rsidRDefault="001C1D81" w:rsidP="00483F72">
      <w:pPr>
        <w:jc w:val="both"/>
        <w:rPr>
          <w:b/>
          <w:color w:val="F79646" w:themeColor="accent6"/>
        </w:rPr>
      </w:pPr>
      <w:hyperlink r:id="rId9" w:history="1">
        <w:r w:rsidR="00FA261B" w:rsidRPr="00FA261B">
          <w:rPr>
            <w:rStyle w:val="Hyperlink"/>
            <w:b/>
            <w:color w:val="F79646" w:themeColor="accent6"/>
          </w:rPr>
          <w:t>www.NothingButNets.net</w:t>
        </w:r>
      </w:hyperlink>
    </w:p>
    <w:p w:rsidR="00FA261B" w:rsidRPr="00FA261B" w:rsidRDefault="00FA261B" w:rsidP="00483F72">
      <w:pPr>
        <w:jc w:val="both"/>
        <w:rPr>
          <w:b/>
        </w:rPr>
      </w:pPr>
    </w:p>
    <w:p w:rsidR="00483F72" w:rsidRPr="00BA5CBF" w:rsidRDefault="00CA50FC" w:rsidP="00A10462">
      <w:pPr>
        <w:rPr>
          <w:rFonts w:ascii="Symbol" w:hAnsi="Symbol"/>
          <w:b/>
        </w:rPr>
      </w:pPr>
      <w:r>
        <w:rPr>
          <w:b/>
        </w:rPr>
        <w:t>Elevator P</w:t>
      </w:r>
      <w:r w:rsidR="00483F72" w:rsidRPr="00BA5CBF">
        <w:rPr>
          <w:b/>
        </w:rPr>
        <w:t>itch</w:t>
      </w:r>
    </w:p>
    <w:p w:rsidR="00483F72" w:rsidRDefault="00483F72" w:rsidP="00A10462">
      <w:r>
        <w:rPr>
          <w:i/>
          <w:iCs/>
        </w:rPr>
        <w:t>Nothing But Nets</w:t>
      </w:r>
      <w:r>
        <w:t xml:space="preserve"> is the world’s largest grassroots campaign to save lives by fighting malaria, a </w:t>
      </w:r>
      <w:r w:rsidR="00971E8A">
        <w:t xml:space="preserve">disease which claims the life of a child every two minutes. </w:t>
      </w:r>
      <w:r>
        <w:rPr>
          <w:i/>
          <w:iCs/>
        </w:rPr>
        <w:t>Nothing But Nets</w:t>
      </w:r>
      <w:r w:rsidR="00914733">
        <w:t xml:space="preserve"> </w:t>
      </w:r>
      <w:r w:rsidR="008D2F9E">
        <w:t xml:space="preserve">brings together its UN partners, advocates, and organizations, to raise </w:t>
      </w:r>
      <w:r w:rsidR="00914733">
        <w:t xml:space="preserve">awareness, </w:t>
      </w:r>
      <w:r w:rsidR="00E7072A">
        <w:t>fund</w:t>
      </w:r>
      <w:r w:rsidR="0015606D">
        <w:t>s</w:t>
      </w:r>
      <w:r w:rsidR="00914733">
        <w:t>, and voices</w:t>
      </w:r>
      <w:r w:rsidR="00E7072A">
        <w:t xml:space="preserve"> to </w:t>
      </w:r>
      <w:r w:rsidR="00971E8A">
        <w:t xml:space="preserve">protect </w:t>
      </w:r>
      <w:r w:rsidR="008D2F9E">
        <w:t xml:space="preserve">vulnerable </w:t>
      </w:r>
      <w:r w:rsidR="00971E8A">
        <w:t>families</w:t>
      </w:r>
      <w:r w:rsidR="008D2F9E">
        <w:t xml:space="preserve"> from malaria. Together from students to superstars </w:t>
      </w:r>
      <w:r w:rsidR="00AA2666">
        <w:t>to</w:t>
      </w:r>
      <w:r w:rsidR="008D2F9E">
        <w:t xml:space="preserve"> CEOs, we can be the generation to defeat malaria for good. </w:t>
      </w:r>
      <w:r w:rsidR="00551E77">
        <w:t xml:space="preserve"> </w:t>
      </w:r>
    </w:p>
    <w:p w:rsidR="00B804F0" w:rsidRDefault="00B804F0" w:rsidP="00A10462"/>
    <w:p w:rsidR="00483F72" w:rsidRPr="00BA5CBF" w:rsidRDefault="00CA50FC" w:rsidP="00A10462">
      <w:pPr>
        <w:rPr>
          <w:b/>
        </w:rPr>
      </w:pPr>
      <w:r>
        <w:rPr>
          <w:b/>
        </w:rPr>
        <w:t>Top M</w:t>
      </w:r>
      <w:r w:rsidR="00483F72" w:rsidRPr="00BA5CBF">
        <w:rPr>
          <w:b/>
        </w:rPr>
        <w:t>essaging</w:t>
      </w:r>
    </w:p>
    <w:p w:rsidR="00483F72" w:rsidRDefault="00483F72" w:rsidP="00A10462">
      <w:pPr>
        <w:pStyle w:val="ListParagraph"/>
        <w:numPr>
          <w:ilvl w:val="0"/>
          <w:numId w:val="4"/>
        </w:numPr>
      </w:pPr>
      <w:r>
        <w:rPr>
          <w:bCs/>
        </w:rPr>
        <w:t xml:space="preserve">Every </w:t>
      </w:r>
      <w:r w:rsidR="00B24309">
        <w:rPr>
          <w:bCs/>
        </w:rPr>
        <w:t>two minutes,</w:t>
      </w:r>
      <w:r>
        <w:rPr>
          <w:bCs/>
        </w:rPr>
        <w:t xml:space="preserve"> a child dies from malaria</w:t>
      </w:r>
      <w:r>
        <w:t>, a disease caused by a single mosquito bite.</w:t>
      </w:r>
    </w:p>
    <w:p w:rsidR="00B24309" w:rsidRDefault="00B24309" w:rsidP="00B24309">
      <w:pPr>
        <w:pStyle w:val="ListParagraph"/>
        <w:numPr>
          <w:ilvl w:val="1"/>
          <w:numId w:val="4"/>
        </w:numPr>
      </w:pPr>
      <w:r w:rsidRPr="00FA26DF">
        <w:t>Malaria is preventable and treatable with a life-saving, insecticide-treated bed net.</w:t>
      </w:r>
    </w:p>
    <w:p w:rsidR="00BC63A6" w:rsidRPr="00FA26DF" w:rsidRDefault="00BC63A6" w:rsidP="00B24309">
      <w:pPr>
        <w:pStyle w:val="ListParagraph"/>
        <w:numPr>
          <w:ilvl w:val="1"/>
          <w:numId w:val="4"/>
        </w:numPr>
      </w:pPr>
      <w:r>
        <w:t xml:space="preserve">Refugees, pregnant women, and children are most vulnerable to malaria. </w:t>
      </w:r>
    </w:p>
    <w:p w:rsidR="00551E77" w:rsidRDefault="00551E77" w:rsidP="00551E77">
      <w:pPr>
        <w:pStyle w:val="ListParagraph"/>
        <w:numPr>
          <w:ilvl w:val="0"/>
          <w:numId w:val="4"/>
        </w:numPr>
      </w:pPr>
      <w:r>
        <w:rPr>
          <w:bCs/>
        </w:rPr>
        <w:t>It only costs $10 to purchase a</w:t>
      </w:r>
      <w:r w:rsidR="00A53B31">
        <w:rPr>
          <w:bCs/>
        </w:rPr>
        <w:t xml:space="preserve">nd deliver a life-saving bed net, </w:t>
      </w:r>
      <w:r>
        <w:rPr>
          <w:bCs/>
        </w:rPr>
        <w:t>educate the recipient on its proper use</w:t>
      </w:r>
      <w:r w:rsidR="00A53B31">
        <w:rPr>
          <w:bCs/>
        </w:rPr>
        <w:t>, and provide additional comprehensive malaria prevention, treatment, and advocacy programs</w:t>
      </w:r>
      <w:r>
        <w:rPr>
          <w:bCs/>
        </w:rPr>
        <w:t xml:space="preserve">. </w:t>
      </w:r>
    </w:p>
    <w:p w:rsidR="00551E77" w:rsidRDefault="00551E77" w:rsidP="00551E77">
      <w:pPr>
        <w:pStyle w:val="ListParagraph"/>
        <w:numPr>
          <w:ilvl w:val="1"/>
          <w:numId w:val="4"/>
        </w:numPr>
      </w:pPr>
      <w:r>
        <w:t xml:space="preserve">Bed nets are a simple, cost-effective solution to keep families safe from malaria. </w:t>
      </w:r>
    </w:p>
    <w:p w:rsidR="00551E77" w:rsidRDefault="00551E77" w:rsidP="00551E77">
      <w:pPr>
        <w:pStyle w:val="ListParagraph"/>
        <w:numPr>
          <w:ilvl w:val="1"/>
          <w:numId w:val="4"/>
        </w:numPr>
      </w:pPr>
      <w:r>
        <w:t xml:space="preserve">They create a physical barrier against malaria-carrying mosquitoes, and the insecticide woven in kills the mosquitoes so that they cannot continue to transmit the disease. </w:t>
      </w:r>
    </w:p>
    <w:p w:rsidR="00551E77" w:rsidRDefault="00551E77" w:rsidP="00551E77">
      <w:pPr>
        <w:pStyle w:val="ListParagraph"/>
        <w:numPr>
          <w:ilvl w:val="1"/>
          <w:numId w:val="4"/>
        </w:numPr>
      </w:pPr>
      <w:r>
        <w:t xml:space="preserve">Nearly 90 percent of people with access to a bed net use it. </w:t>
      </w:r>
    </w:p>
    <w:p w:rsidR="00366561" w:rsidRPr="00366561" w:rsidRDefault="00366561" w:rsidP="00366561">
      <w:pPr>
        <w:pStyle w:val="ListParagraph"/>
        <w:numPr>
          <w:ilvl w:val="0"/>
          <w:numId w:val="4"/>
        </w:numPr>
      </w:pPr>
      <w:r w:rsidRPr="00366561">
        <w:t>Inspired by sports columnist Rick Reilly, hundreds of thousands of people have joined the campaign that was created by the United Nations Foundation in 2006.</w:t>
      </w:r>
    </w:p>
    <w:p w:rsidR="00551E77" w:rsidRDefault="00551E77" w:rsidP="00551E77">
      <w:pPr>
        <w:pStyle w:val="ListParagraph"/>
        <w:numPr>
          <w:ilvl w:val="0"/>
          <w:numId w:val="4"/>
        </w:numPr>
      </w:pPr>
      <w:r w:rsidRPr="00551E77">
        <w:rPr>
          <w:i/>
        </w:rPr>
        <w:t>Nothing But Nets</w:t>
      </w:r>
      <w:r>
        <w:t xml:space="preserve"> has raised </w:t>
      </w:r>
      <w:r w:rsidR="004E6748" w:rsidRPr="00F0799A">
        <w:t xml:space="preserve">over </w:t>
      </w:r>
      <w:r w:rsidRPr="00F0799A">
        <w:t>$60</w:t>
      </w:r>
      <w:r w:rsidR="007C4F51" w:rsidRPr="00F0799A">
        <w:t xml:space="preserve"> million</w:t>
      </w:r>
      <w:r w:rsidR="007C4F51">
        <w:t xml:space="preserve"> to help deliver </w:t>
      </w:r>
      <w:r>
        <w:t xml:space="preserve">ten million bed nets to families in need, along with other </w:t>
      </w:r>
      <w:r w:rsidR="004E6748">
        <w:t>diagnostics, treatment, and innovative solutions</w:t>
      </w:r>
      <w:r>
        <w:t xml:space="preserve">. </w:t>
      </w:r>
    </w:p>
    <w:p w:rsidR="00551E77" w:rsidRDefault="00551E77" w:rsidP="00551E77">
      <w:pPr>
        <w:pStyle w:val="ListParagraph"/>
        <w:numPr>
          <w:ilvl w:val="0"/>
          <w:numId w:val="4"/>
        </w:numPr>
      </w:pPr>
      <w:r>
        <w:t xml:space="preserve">In addition to raising funds for our UN partners, we raise awareness and voices to advocate for crucial malaria funding for the U.S. President’s Malaria Initiative and The Global Fund to Fight AIDS, Tuberculosis and Malaria. </w:t>
      </w:r>
    </w:p>
    <w:p w:rsidR="00366561" w:rsidRDefault="00366561" w:rsidP="00366561">
      <w:pPr>
        <w:pStyle w:val="ListParagraph"/>
        <w:numPr>
          <w:ilvl w:val="0"/>
          <w:numId w:val="4"/>
        </w:numPr>
      </w:pPr>
      <w:r>
        <w:rPr>
          <w:i/>
        </w:rPr>
        <w:t xml:space="preserve">Nothing But Nets </w:t>
      </w:r>
      <w:r>
        <w:t xml:space="preserve">collaborates with its UN partners, WHO and PAHO, as well as several crucial malaria investment initiatives to work toward malaria elimination in the Americas. </w:t>
      </w:r>
    </w:p>
    <w:p w:rsidR="00551E77" w:rsidRDefault="00551E77" w:rsidP="00551E77">
      <w:pPr>
        <w:pStyle w:val="ListParagraph"/>
        <w:numPr>
          <w:ilvl w:val="0"/>
          <w:numId w:val="4"/>
        </w:numPr>
      </w:pPr>
      <w:r>
        <w:t xml:space="preserve">Together with malaria partners, organizations, and advocates around the world, our work is making an impact. </w:t>
      </w:r>
    </w:p>
    <w:p w:rsidR="00551E77" w:rsidRDefault="007C4F51" w:rsidP="00551E77">
      <w:pPr>
        <w:pStyle w:val="ListParagraph"/>
        <w:numPr>
          <w:ilvl w:val="1"/>
          <w:numId w:val="4"/>
        </w:numPr>
      </w:pPr>
      <w:r>
        <w:t>An estimated 6.8</w:t>
      </w:r>
      <w:r w:rsidR="00551E77">
        <w:t xml:space="preserve"> million lives have been saved since 2000, primarily of children under five in sub-Saharan Africa. </w:t>
      </w:r>
    </w:p>
    <w:p w:rsidR="00551E77" w:rsidRDefault="00551E77" w:rsidP="00551E77">
      <w:pPr>
        <w:pStyle w:val="ListParagraph"/>
        <w:numPr>
          <w:ilvl w:val="1"/>
          <w:numId w:val="4"/>
        </w:numPr>
      </w:pPr>
      <w:r>
        <w:t xml:space="preserve">We’ve cut deaths from malaria by </w:t>
      </w:r>
      <w:r w:rsidR="001446A2">
        <w:t>69</w:t>
      </w:r>
      <w:r w:rsidRPr="002E51DA">
        <w:t>%</w:t>
      </w:r>
      <w:r>
        <w:t xml:space="preserve"> among children under five in sub-Saharan Africa. </w:t>
      </w:r>
    </w:p>
    <w:p w:rsidR="00551E77" w:rsidRDefault="00AC4337" w:rsidP="00551E77">
      <w:pPr>
        <w:pStyle w:val="ListParagraph"/>
        <w:numPr>
          <w:ilvl w:val="1"/>
          <w:numId w:val="4"/>
        </w:numPr>
      </w:pPr>
      <w:r>
        <w:t>By 2015, about 53</w:t>
      </w:r>
      <w:r w:rsidR="00551E77">
        <w:t>% of the population in sub-Saharan Africa was sleeping under bed nets, up from less than 2% in 2000.</w:t>
      </w:r>
    </w:p>
    <w:p w:rsidR="00551E77" w:rsidRPr="00551E77" w:rsidRDefault="00551E77" w:rsidP="00551E77">
      <w:pPr>
        <w:pStyle w:val="ListParagraph"/>
        <w:numPr>
          <w:ilvl w:val="1"/>
          <w:numId w:val="4"/>
        </w:numPr>
      </w:pPr>
      <w:r>
        <w:t>The WHO estimates that bed nets accounted for 68% of the malaria cases prevented since 2001.</w:t>
      </w:r>
    </w:p>
    <w:p w:rsidR="00B24309" w:rsidRDefault="00B24309" w:rsidP="00B24309">
      <w:pPr>
        <w:pStyle w:val="ListParagraph"/>
        <w:numPr>
          <w:ilvl w:val="0"/>
          <w:numId w:val="4"/>
        </w:numPr>
      </w:pPr>
      <w:r>
        <w:t>Anyone—from students to</w:t>
      </w:r>
      <w:r w:rsidR="00AC4337">
        <w:t xml:space="preserve"> superstars to</w:t>
      </w:r>
      <w:r>
        <w:t xml:space="preserve"> CEOs—can join the fight against malaria. Go to </w:t>
      </w:r>
      <w:r w:rsidR="00051249" w:rsidRPr="00B87E19">
        <w:rPr>
          <w:b/>
          <w:color w:val="F79646" w:themeColor="accent6"/>
          <w:u w:val="single"/>
        </w:rPr>
        <w:t>www.NothingButNets.net</w:t>
      </w:r>
      <w:r w:rsidR="00051249" w:rsidRPr="00B87E19">
        <w:rPr>
          <w:color w:val="F79646" w:themeColor="accent6"/>
        </w:rPr>
        <w:t xml:space="preserve"> </w:t>
      </w:r>
      <w:r>
        <w:t xml:space="preserve">to learn more. </w:t>
      </w:r>
    </w:p>
    <w:p w:rsidR="00483F72" w:rsidRDefault="00483F72" w:rsidP="00A10462"/>
    <w:p w:rsidR="00A53B31" w:rsidRDefault="00A53B31" w:rsidP="00A10462"/>
    <w:p w:rsidR="00A53B31" w:rsidRDefault="00A53B31" w:rsidP="00A10462"/>
    <w:p w:rsidR="00A53B31" w:rsidRDefault="00A53B31" w:rsidP="00A10462"/>
    <w:p w:rsidR="00A53B31" w:rsidRDefault="00A53B31" w:rsidP="00A10462"/>
    <w:p w:rsidR="00A53B31" w:rsidRDefault="00A53B31" w:rsidP="00A10462"/>
    <w:p w:rsidR="007F5F58" w:rsidRPr="00CA50FC" w:rsidRDefault="009F4D2A" w:rsidP="007F5F58">
      <w:pPr>
        <w:tabs>
          <w:tab w:val="left" w:pos="0"/>
        </w:tabs>
        <w:ind w:right="108"/>
        <w:rPr>
          <w:b/>
        </w:rPr>
      </w:pPr>
      <w:r>
        <w:rPr>
          <w:b/>
        </w:rPr>
        <w:t>“</w:t>
      </w:r>
      <w:r w:rsidR="00581D65">
        <w:rPr>
          <w:b/>
        </w:rPr>
        <w:t>P.L.E.D.G.E. to Protect</w:t>
      </w:r>
      <w:r>
        <w:rPr>
          <w:b/>
        </w:rPr>
        <w:t>”</w:t>
      </w:r>
    </w:p>
    <w:p w:rsidR="007F5F58" w:rsidRDefault="009F4D2A" w:rsidP="007F5F58">
      <w:pPr>
        <w:tabs>
          <w:tab w:val="left" w:pos="0"/>
        </w:tabs>
        <w:ind w:right="108"/>
        <w:rPr>
          <w:b/>
        </w:rPr>
      </w:pPr>
      <w:r>
        <w:t xml:space="preserve">Long form: </w:t>
      </w:r>
      <w:r w:rsidRPr="009F4D2A">
        <w:rPr>
          <w:b/>
        </w:rPr>
        <w:t xml:space="preserve">The </w:t>
      </w:r>
      <w:r w:rsidRPr="009F4D2A">
        <w:rPr>
          <w:b/>
          <w:i/>
        </w:rPr>
        <w:t>Nothing But Nets</w:t>
      </w:r>
      <w:r w:rsidRPr="009F4D2A">
        <w:rPr>
          <w:b/>
        </w:rPr>
        <w:t xml:space="preserve"> P.L.E.D.G.E. to Protect Vulnerable Families from Malaria</w:t>
      </w:r>
    </w:p>
    <w:p w:rsidR="00F342AC" w:rsidRDefault="009F4D2A" w:rsidP="00D81EA5">
      <w:pPr>
        <w:tabs>
          <w:tab w:val="left" w:pos="0"/>
        </w:tabs>
        <w:ind w:right="108"/>
      </w:pPr>
      <w:r>
        <w:t xml:space="preserve">Short form: </w:t>
      </w:r>
      <w:r w:rsidRPr="009F4D2A">
        <w:rPr>
          <w:b/>
        </w:rPr>
        <w:t>P.L.E.D.G.E. to Protect</w:t>
      </w:r>
    </w:p>
    <w:p w:rsidR="00B231B5" w:rsidRDefault="001D14CC" w:rsidP="00B231B5">
      <w:pPr>
        <w:pStyle w:val="ListParagraph"/>
        <w:numPr>
          <w:ilvl w:val="0"/>
          <w:numId w:val="33"/>
        </w:numPr>
      </w:pPr>
      <w:r>
        <w:t xml:space="preserve">Children, refugees, and other vulnerable people </w:t>
      </w:r>
      <w:r w:rsidR="00B231B5">
        <w:t>have faced unspeakable odds. After all they’ve endured and survived, th</w:t>
      </w:r>
      <w:r>
        <w:t>ey should have to worry about</w:t>
      </w:r>
      <w:r w:rsidR="00B231B5">
        <w:t xml:space="preserve"> dying from a mosquito bite. W</w:t>
      </w:r>
      <w:r w:rsidR="00B231B5" w:rsidRPr="00EF5476">
        <w:t xml:space="preserve">e are committed to protecting them so they can </w:t>
      </w:r>
      <w:r w:rsidR="00B231B5">
        <w:t>rebuild, be healthy, and thrive.</w:t>
      </w:r>
    </w:p>
    <w:p w:rsidR="00B231B5" w:rsidRDefault="00B231B5" w:rsidP="00B231B5">
      <w:pPr>
        <w:pStyle w:val="ListParagraph"/>
        <w:numPr>
          <w:ilvl w:val="0"/>
          <w:numId w:val="33"/>
        </w:numPr>
      </w:pPr>
      <w:r w:rsidRPr="00920C55">
        <w:t xml:space="preserve">Every </w:t>
      </w:r>
      <w:r w:rsidR="00011701">
        <w:t>two minutes</w:t>
      </w:r>
      <w:r w:rsidRPr="00920C55">
        <w:t xml:space="preserve">, a child dies from malaria. </w:t>
      </w:r>
      <w:r w:rsidR="00352E99">
        <w:t xml:space="preserve">Malaria is a </w:t>
      </w:r>
      <w:r w:rsidRPr="0048050B">
        <w:t>threat to refugees</w:t>
      </w:r>
      <w:r w:rsidR="00FE01CD">
        <w:t xml:space="preserve"> across sub-Saharan Africa and to families living in hard to reach regions of the Americas. </w:t>
      </w:r>
      <w:r w:rsidRPr="0048050B">
        <w:t xml:space="preserve"> </w:t>
      </w:r>
    </w:p>
    <w:p w:rsidR="00B231B5" w:rsidRPr="00477BE0" w:rsidRDefault="00011701" w:rsidP="00B231B5">
      <w:pPr>
        <w:pStyle w:val="ListParagraph"/>
        <w:numPr>
          <w:ilvl w:val="0"/>
          <w:numId w:val="33"/>
        </w:numPr>
        <w:rPr>
          <w:rFonts w:cs="Times New Roman"/>
        </w:rPr>
      </w:pPr>
      <w:r>
        <w:t>Our P.L.E.D.G.E. to P</w:t>
      </w:r>
      <w:r w:rsidR="00B231B5">
        <w:t xml:space="preserve">rotect vulnerable </w:t>
      </w:r>
      <w:r w:rsidR="001D14CC">
        <w:t>families</w:t>
      </w:r>
      <w:r w:rsidR="00B231B5">
        <w:t xml:space="preserve"> reflects our ongoing commitment to achieve the United Nations-led global development goals and to support the concerted worldwide efforts to end malaria in this generation.</w:t>
      </w:r>
    </w:p>
    <w:p w:rsidR="00477BE0" w:rsidRDefault="00477BE0" w:rsidP="00477BE0">
      <w:pPr>
        <w:pStyle w:val="ListParagraph"/>
        <w:numPr>
          <w:ilvl w:val="0"/>
          <w:numId w:val="33"/>
        </w:numPr>
        <w:rPr>
          <w:rFonts w:cs="Times New Roman"/>
        </w:rPr>
      </w:pPr>
      <w:r>
        <w:rPr>
          <w:rFonts w:cs="Times New Roman"/>
        </w:rPr>
        <w:t xml:space="preserve">Through the P.L.E.D.G.E., we: </w:t>
      </w:r>
    </w:p>
    <w:p w:rsidR="00477BE0" w:rsidRPr="00477BE0" w:rsidRDefault="00477BE0" w:rsidP="00477BE0">
      <w:pPr>
        <w:pStyle w:val="ListParagraph"/>
        <w:numPr>
          <w:ilvl w:val="1"/>
          <w:numId w:val="33"/>
        </w:numPr>
        <w:rPr>
          <w:rFonts w:cs="Times New Roman"/>
        </w:rPr>
      </w:pPr>
      <w:r w:rsidRPr="00477BE0">
        <w:rPr>
          <w:rFonts w:cs="Times New Roman"/>
        </w:rPr>
        <w:t>P- Procure</w:t>
      </w:r>
      <w:r w:rsidR="00DC6719">
        <w:rPr>
          <w:rFonts w:cs="Times New Roman"/>
        </w:rPr>
        <w:t xml:space="preserve"> and distribute n</w:t>
      </w:r>
      <w:r w:rsidRPr="00477BE0">
        <w:rPr>
          <w:rFonts w:cs="Times New Roman"/>
        </w:rPr>
        <w:t>ets</w:t>
      </w:r>
      <w:r w:rsidR="00DC6719">
        <w:rPr>
          <w:rFonts w:cs="Times New Roman"/>
        </w:rPr>
        <w:t xml:space="preserve"> to protect</w:t>
      </w:r>
      <w:r w:rsidR="001D14CC">
        <w:rPr>
          <w:rFonts w:cs="Times New Roman"/>
        </w:rPr>
        <w:t xml:space="preserve"> vulnerable</w:t>
      </w:r>
      <w:r w:rsidR="00DC6719">
        <w:rPr>
          <w:rFonts w:cs="Times New Roman"/>
        </w:rPr>
        <w:t xml:space="preserve"> families from malaria.</w:t>
      </w:r>
    </w:p>
    <w:p w:rsidR="00477BE0" w:rsidRPr="00477BE0" w:rsidRDefault="00477BE0" w:rsidP="00477BE0">
      <w:pPr>
        <w:pStyle w:val="ListParagraph"/>
        <w:numPr>
          <w:ilvl w:val="1"/>
          <w:numId w:val="33"/>
        </w:numPr>
        <w:rPr>
          <w:rFonts w:cs="Times New Roman"/>
        </w:rPr>
      </w:pPr>
      <w:r w:rsidRPr="00477BE0">
        <w:rPr>
          <w:rFonts w:cs="Times New Roman"/>
        </w:rPr>
        <w:t xml:space="preserve">L- Leverage </w:t>
      </w:r>
      <w:r w:rsidR="005345B7">
        <w:rPr>
          <w:rFonts w:cs="Times New Roman"/>
        </w:rPr>
        <w:t>the</w:t>
      </w:r>
      <w:r w:rsidR="00DC6719">
        <w:rPr>
          <w:rFonts w:cs="Times New Roman"/>
        </w:rPr>
        <w:t xml:space="preserve"> UN </w:t>
      </w:r>
      <w:r w:rsidR="005345B7">
        <w:rPr>
          <w:rFonts w:cs="Times New Roman"/>
        </w:rPr>
        <w:t xml:space="preserve">and other </w:t>
      </w:r>
      <w:r w:rsidR="00DC6719">
        <w:rPr>
          <w:rFonts w:cs="Times New Roman"/>
        </w:rPr>
        <w:t>p</w:t>
      </w:r>
      <w:r w:rsidRPr="00477BE0">
        <w:rPr>
          <w:rFonts w:cs="Times New Roman"/>
        </w:rPr>
        <w:t>artners</w:t>
      </w:r>
      <w:r w:rsidR="005345B7">
        <w:rPr>
          <w:rFonts w:cs="Times New Roman"/>
        </w:rPr>
        <w:t xml:space="preserve"> to help</w:t>
      </w:r>
      <w:r w:rsidR="00DC6719">
        <w:rPr>
          <w:rFonts w:cs="Times New Roman"/>
        </w:rPr>
        <w:t xml:space="preserve"> those most in need.</w:t>
      </w:r>
    </w:p>
    <w:p w:rsidR="00477BE0" w:rsidRPr="00477BE0" w:rsidRDefault="00477BE0" w:rsidP="00477BE0">
      <w:pPr>
        <w:pStyle w:val="ListParagraph"/>
        <w:numPr>
          <w:ilvl w:val="1"/>
          <w:numId w:val="33"/>
        </w:numPr>
        <w:rPr>
          <w:rFonts w:cs="Times New Roman"/>
        </w:rPr>
      </w:pPr>
      <w:r w:rsidRPr="00477BE0">
        <w:rPr>
          <w:rFonts w:cs="Times New Roman"/>
        </w:rPr>
        <w:t xml:space="preserve">E- </w:t>
      </w:r>
      <w:r w:rsidR="00EA3BF9">
        <w:rPr>
          <w:rFonts w:cs="Times New Roman"/>
        </w:rPr>
        <w:t>Engage our advoca</w:t>
      </w:r>
      <w:r w:rsidR="00D32D80">
        <w:rPr>
          <w:rFonts w:cs="Times New Roman"/>
        </w:rPr>
        <w:t>tes and policymakers working to secure</w:t>
      </w:r>
      <w:r w:rsidR="00EA3BF9">
        <w:rPr>
          <w:rFonts w:cs="Times New Roman"/>
        </w:rPr>
        <w:t xml:space="preserve"> critical U.S. funding. </w:t>
      </w:r>
    </w:p>
    <w:p w:rsidR="00477BE0" w:rsidRPr="00477BE0" w:rsidRDefault="00EA3BF9" w:rsidP="00477BE0">
      <w:pPr>
        <w:pStyle w:val="ListParagraph"/>
        <w:numPr>
          <w:ilvl w:val="1"/>
          <w:numId w:val="33"/>
        </w:numPr>
        <w:rPr>
          <w:rFonts w:cs="Times New Roman"/>
        </w:rPr>
      </w:pPr>
      <w:r>
        <w:rPr>
          <w:rFonts w:cs="Times New Roman"/>
        </w:rPr>
        <w:t xml:space="preserve">D- Deliver </w:t>
      </w:r>
      <w:r w:rsidR="00DC6719">
        <w:rPr>
          <w:rFonts w:cs="Times New Roman"/>
        </w:rPr>
        <w:t>diagnostics, treatment,</w:t>
      </w:r>
      <w:r w:rsidR="001D14CC">
        <w:rPr>
          <w:rFonts w:cs="Times New Roman"/>
        </w:rPr>
        <w:t xml:space="preserve"> innovative</w:t>
      </w:r>
      <w:r w:rsidR="00477BE0" w:rsidRPr="00477BE0">
        <w:rPr>
          <w:rFonts w:cs="Times New Roman"/>
        </w:rPr>
        <w:t xml:space="preserve"> </w:t>
      </w:r>
      <w:r>
        <w:rPr>
          <w:rFonts w:cs="Times New Roman"/>
        </w:rPr>
        <w:t>tools</w:t>
      </w:r>
      <w:r w:rsidR="006D32B9">
        <w:rPr>
          <w:rFonts w:cs="Times New Roman"/>
        </w:rPr>
        <w:t>,</w:t>
      </w:r>
      <w:r>
        <w:rPr>
          <w:rFonts w:cs="Times New Roman"/>
        </w:rPr>
        <w:t xml:space="preserve"> </w:t>
      </w:r>
      <w:r w:rsidR="00167522">
        <w:rPr>
          <w:rFonts w:cs="Times New Roman"/>
        </w:rPr>
        <w:t>and</w:t>
      </w:r>
      <w:r>
        <w:rPr>
          <w:rFonts w:cs="Times New Roman"/>
        </w:rPr>
        <w:t xml:space="preserve"> education </w:t>
      </w:r>
      <w:r w:rsidR="00167522">
        <w:rPr>
          <w:rFonts w:cs="Times New Roman"/>
        </w:rPr>
        <w:t>to</w:t>
      </w:r>
      <w:r>
        <w:rPr>
          <w:rFonts w:cs="Times New Roman"/>
        </w:rPr>
        <w:t xml:space="preserve"> health workers</w:t>
      </w:r>
      <w:r w:rsidR="001D14CC">
        <w:rPr>
          <w:rFonts w:cs="Times New Roman"/>
        </w:rPr>
        <w:t>.</w:t>
      </w:r>
    </w:p>
    <w:p w:rsidR="00477BE0" w:rsidRPr="00477BE0" w:rsidRDefault="00477BE0" w:rsidP="00477BE0">
      <w:pPr>
        <w:pStyle w:val="ListParagraph"/>
        <w:numPr>
          <w:ilvl w:val="1"/>
          <w:numId w:val="33"/>
        </w:numPr>
        <w:rPr>
          <w:rFonts w:cs="Times New Roman"/>
        </w:rPr>
      </w:pPr>
      <w:r w:rsidRPr="00477BE0">
        <w:rPr>
          <w:rFonts w:cs="Times New Roman"/>
        </w:rPr>
        <w:t>G- Grow</w:t>
      </w:r>
      <w:r w:rsidR="00DC6719">
        <w:rPr>
          <w:rFonts w:cs="Times New Roman"/>
        </w:rPr>
        <w:t xml:space="preserve"> our</w:t>
      </w:r>
      <w:r w:rsidRPr="00477BE0">
        <w:rPr>
          <w:rFonts w:cs="Times New Roman"/>
        </w:rPr>
        <w:t xml:space="preserve"> </w:t>
      </w:r>
      <w:r w:rsidR="00EA3BF9">
        <w:rPr>
          <w:rFonts w:cs="Times New Roman"/>
        </w:rPr>
        <w:t>base of champions, partners, and donors to fight malaria.</w:t>
      </w:r>
    </w:p>
    <w:p w:rsidR="00477BE0" w:rsidRPr="007F718F" w:rsidRDefault="00477BE0" w:rsidP="00477BE0">
      <w:pPr>
        <w:pStyle w:val="ListParagraph"/>
        <w:numPr>
          <w:ilvl w:val="1"/>
          <w:numId w:val="33"/>
        </w:numPr>
        <w:rPr>
          <w:rFonts w:cs="Times New Roman"/>
        </w:rPr>
      </w:pPr>
      <w:r w:rsidRPr="00477BE0">
        <w:rPr>
          <w:rFonts w:cs="Times New Roman"/>
        </w:rPr>
        <w:t>E- End</w:t>
      </w:r>
      <w:r w:rsidR="00DC6719">
        <w:rPr>
          <w:rFonts w:cs="Times New Roman"/>
        </w:rPr>
        <w:t xml:space="preserve"> malaria</w:t>
      </w:r>
      <w:r w:rsidRPr="00477BE0">
        <w:rPr>
          <w:rFonts w:cs="Times New Roman"/>
        </w:rPr>
        <w:t xml:space="preserve"> for good!</w:t>
      </w:r>
    </w:p>
    <w:p w:rsidR="00B231B5" w:rsidRDefault="00B231B5" w:rsidP="00B231B5">
      <w:pPr>
        <w:pStyle w:val="ListParagraph"/>
        <w:numPr>
          <w:ilvl w:val="0"/>
          <w:numId w:val="33"/>
        </w:numPr>
      </w:pPr>
      <w:r>
        <w:rPr>
          <w:i/>
        </w:rPr>
        <w:t xml:space="preserve">Nothing But Nets </w:t>
      </w:r>
      <w:r>
        <w:t xml:space="preserve">supports the critical work and funding for the Global Fund to Fight AIDS, Tuberculosis and Malaria and the President’s Malaria Initiative, and as a complement to their work, will help fill the gap in coverage among </w:t>
      </w:r>
      <w:r w:rsidRPr="00305175">
        <w:t>refugees and families displaced by conflict</w:t>
      </w:r>
      <w:r>
        <w:t xml:space="preserve"> to ensure they’re not forgotten. </w:t>
      </w:r>
    </w:p>
    <w:p w:rsidR="00D35B95" w:rsidRDefault="00D35B95" w:rsidP="00B231B5">
      <w:pPr>
        <w:pStyle w:val="ListParagraph"/>
        <w:numPr>
          <w:ilvl w:val="0"/>
          <w:numId w:val="33"/>
        </w:numPr>
      </w:pPr>
      <w:r>
        <w:rPr>
          <w:i/>
        </w:rPr>
        <w:t xml:space="preserve">Nothing But Nets </w:t>
      </w:r>
      <w:r>
        <w:t xml:space="preserve">collaborates with its UN partners, WHO and PAHO, as well as several crucial malaria investment initiatives to </w:t>
      </w:r>
      <w:r w:rsidR="00F72E71">
        <w:t xml:space="preserve">protect hard-to-reach families and </w:t>
      </w:r>
      <w:r>
        <w:t xml:space="preserve">work toward malaria elimination in the Americas. </w:t>
      </w:r>
    </w:p>
    <w:p w:rsidR="00B231B5" w:rsidRDefault="00B231B5" w:rsidP="00B231B5">
      <w:pPr>
        <w:pStyle w:val="ListParagraph"/>
        <w:numPr>
          <w:ilvl w:val="0"/>
          <w:numId w:val="33"/>
        </w:numPr>
      </w:pPr>
      <w:r>
        <w:t xml:space="preserve">All of these efforts are saving lives; in the last decade, malaria deaths </w:t>
      </w:r>
      <w:r w:rsidR="00D35B95">
        <w:t xml:space="preserve">worldwide </w:t>
      </w:r>
      <w:r>
        <w:t xml:space="preserve">have declined by more than half. </w:t>
      </w:r>
    </w:p>
    <w:p w:rsidR="00B231B5" w:rsidRDefault="00AC4337" w:rsidP="00AC4337">
      <w:pPr>
        <w:pStyle w:val="ListParagraph"/>
        <w:numPr>
          <w:ilvl w:val="0"/>
          <w:numId w:val="33"/>
        </w:numPr>
      </w:pPr>
      <w:r w:rsidRPr="00AC4337">
        <w:t xml:space="preserve">Anyone—from students to superstars to CEOs—can </w:t>
      </w:r>
      <w:r w:rsidR="00CC7C8E">
        <w:t>have an impact</w:t>
      </w:r>
      <w:r w:rsidRPr="00AC4337">
        <w:t xml:space="preserve">. </w:t>
      </w:r>
      <w:r w:rsidR="00B231B5" w:rsidRPr="009249FB">
        <w:t xml:space="preserve">Join </w:t>
      </w:r>
      <w:r w:rsidR="00B231B5" w:rsidRPr="00EA41EF">
        <w:rPr>
          <w:i/>
        </w:rPr>
        <w:t>Nothing But Nets</w:t>
      </w:r>
      <w:r w:rsidR="00B231B5">
        <w:t xml:space="preserve"> and </w:t>
      </w:r>
      <w:r w:rsidR="00C5115D">
        <w:t xml:space="preserve">P.L.E.D.G.E. to Protect vulnerable </w:t>
      </w:r>
      <w:r w:rsidR="00B231B5">
        <w:t xml:space="preserve">families </w:t>
      </w:r>
      <w:r w:rsidR="00C5115D">
        <w:t>from malaria.</w:t>
      </w:r>
    </w:p>
    <w:p w:rsidR="00B231B5" w:rsidRDefault="00B231B5" w:rsidP="009F4D2A"/>
    <w:p w:rsidR="00F93EF5" w:rsidRPr="00BA5CBF" w:rsidRDefault="009F4D2A" w:rsidP="00A10462">
      <w:pPr>
        <w:ind w:right="108"/>
        <w:rPr>
          <w:b/>
        </w:rPr>
      </w:pPr>
      <w:r>
        <w:rPr>
          <w:b/>
        </w:rPr>
        <w:t xml:space="preserve">Release </w:t>
      </w:r>
      <w:r w:rsidR="00F93EF5" w:rsidRPr="00BA5CBF">
        <w:rPr>
          <w:b/>
        </w:rPr>
        <w:t>Boilerplate</w:t>
      </w:r>
    </w:p>
    <w:p w:rsidR="00FA261B" w:rsidRPr="00831B34" w:rsidRDefault="00FA261B" w:rsidP="00A10462">
      <w:pPr>
        <w:ind w:right="108"/>
        <w:rPr>
          <w:rFonts w:cs="Arial"/>
          <w:color w:val="222222"/>
          <w:lang w:val="en"/>
        </w:rPr>
      </w:pPr>
      <w:r>
        <w:rPr>
          <w:rStyle w:val="Emphasis"/>
          <w:rFonts w:cs="Arial"/>
          <w:color w:val="222222"/>
          <w:lang w:val="en"/>
        </w:rPr>
        <w:t>Nothing But Nets</w:t>
      </w:r>
      <w:r>
        <w:rPr>
          <w:rFonts w:cs="Arial"/>
          <w:color w:val="222222"/>
          <w:lang w:val="en"/>
        </w:rPr>
        <w:t xml:space="preserve"> is </w:t>
      </w:r>
      <w:r w:rsidR="008D370A">
        <w:rPr>
          <w:rFonts w:cs="Arial"/>
          <w:color w:val="222222"/>
          <w:lang w:val="en"/>
        </w:rPr>
        <w:t>the world’s largest</w:t>
      </w:r>
      <w:r>
        <w:rPr>
          <w:rFonts w:cs="Arial"/>
          <w:color w:val="222222"/>
          <w:lang w:val="en"/>
        </w:rPr>
        <w:t xml:space="preserve"> grassroots campaign to save lives by preventing malaria, </w:t>
      </w:r>
      <w:r w:rsidR="00051249">
        <w:rPr>
          <w:rFonts w:cs="Arial"/>
          <w:color w:val="222222"/>
          <w:lang w:val="en"/>
        </w:rPr>
        <w:t>a disease which claims the life of a child every two minutes</w:t>
      </w:r>
      <w:r>
        <w:rPr>
          <w:rFonts w:cs="Arial"/>
          <w:color w:val="222222"/>
          <w:lang w:val="en"/>
        </w:rPr>
        <w:t xml:space="preserve">. Inspired by sports columnist Rick Reilly, hundreds of thousands of people have joined the campaign that was created by the United Nations Foundation in 2006. </w:t>
      </w:r>
      <w:r w:rsidRPr="00FA261B">
        <w:rPr>
          <w:rFonts w:cs="Arial"/>
          <w:i/>
          <w:color w:val="222222"/>
          <w:lang w:val="en"/>
        </w:rPr>
        <w:t>Nothing But Nets</w:t>
      </w:r>
      <w:r w:rsidRPr="00FA261B">
        <w:rPr>
          <w:rFonts w:cs="Arial"/>
          <w:color w:val="222222"/>
          <w:lang w:val="en"/>
        </w:rPr>
        <w:t xml:space="preserve"> has raised</w:t>
      </w:r>
      <w:r w:rsidR="00500B50">
        <w:rPr>
          <w:rFonts w:cs="Arial"/>
          <w:color w:val="222222"/>
          <w:lang w:val="en"/>
        </w:rPr>
        <w:t xml:space="preserve"> over</w:t>
      </w:r>
      <w:r w:rsidRPr="00FA261B">
        <w:rPr>
          <w:rFonts w:cs="Arial"/>
          <w:color w:val="222222"/>
          <w:lang w:val="en"/>
        </w:rPr>
        <w:t xml:space="preserve"> </w:t>
      </w:r>
      <w:r w:rsidR="00831B34">
        <w:rPr>
          <w:rFonts w:cs="Arial"/>
          <w:color w:val="222222"/>
          <w:lang w:val="en"/>
        </w:rPr>
        <w:t>$60</w:t>
      </w:r>
      <w:r w:rsidRPr="00FA261B">
        <w:rPr>
          <w:rFonts w:cs="Arial"/>
          <w:color w:val="222222"/>
          <w:lang w:val="en"/>
        </w:rPr>
        <w:t xml:space="preserve"> million to </w:t>
      </w:r>
      <w:r w:rsidR="00E7072A">
        <w:rPr>
          <w:rFonts w:cs="Arial"/>
          <w:color w:val="222222"/>
          <w:lang w:val="en"/>
        </w:rPr>
        <w:t xml:space="preserve">help </w:t>
      </w:r>
      <w:r w:rsidR="00004044">
        <w:rPr>
          <w:rFonts w:cs="Arial"/>
          <w:color w:val="222222"/>
          <w:lang w:val="en"/>
        </w:rPr>
        <w:t>deliver</w:t>
      </w:r>
      <w:r w:rsidR="0079344F">
        <w:rPr>
          <w:rFonts w:cs="Arial"/>
          <w:color w:val="222222"/>
          <w:lang w:val="en"/>
        </w:rPr>
        <w:t xml:space="preserve"> </w:t>
      </w:r>
      <w:r w:rsidR="00831B34">
        <w:rPr>
          <w:rFonts w:cs="Arial"/>
          <w:color w:val="222222"/>
          <w:lang w:val="en"/>
        </w:rPr>
        <w:t>ten</w:t>
      </w:r>
      <w:r w:rsidR="00E7072A">
        <w:rPr>
          <w:rFonts w:cs="Arial"/>
          <w:color w:val="222222"/>
          <w:lang w:val="en"/>
        </w:rPr>
        <w:t xml:space="preserve"> million bed</w:t>
      </w:r>
      <w:r w:rsidR="00831B34">
        <w:rPr>
          <w:rFonts w:cs="Arial"/>
          <w:color w:val="222222"/>
          <w:lang w:val="en"/>
        </w:rPr>
        <w:t xml:space="preserve"> </w:t>
      </w:r>
      <w:r w:rsidRPr="00FA261B">
        <w:rPr>
          <w:rFonts w:cs="Arial"/>
          <w:color w:val="222222"/>
          <w:lang w:val="en"/>
        </w:rPr>
        <w:t>nets</w:t>
      </w:r>
      <w:r w:rsidR="00004044">
        <w:rPr>
          <w:rFonts w:cs="Arial"/>
          <w:color w:val="222222"/>
          <w:lang w:val="en"/>
        </w:rPr>
        <w:t xml:space="preserve"> to families in need</w:t>
      </w:r>
      <w:r w:rsidR="00777783">
        <w:rPr>
          <w:rFonts w:cs="Arial"/>
          <w:color w:val="222222"/>
          <w:lang w:val="en"/>
        </w:rPr>
        <w:t>, along with other crucial malaria interventions</w:t>
      </w:r>
      <w:r w:rsidRPr="00FA261B">
        <w:rPr>
          <w:rFonts w:cs="Arial"/>
          <w:color w:val="222222"/>
          <w:lang w:val="en"/>
        </w:rPr>
        <w:t xml:space="preserve">. </w:t>
      </w:r>
      <w:r w:rsidR="00777783">
        <w:rPr>
          <w:rFonts w:cs="Arial"/>
          <w:color w:val="222222"/>
          <w:lang w:val="en"/>
        </w:rPr>
        <w:t xml:space="preserve">In addition to raising funds for its UN partners, </w:t>
      </w:r>
      <w:r w:rsidR="00777783" w:rsidRPr="00777783">
        <w:rPr>
          <w:rFonts w:cs="Arial"/>
          <w:i/>
          <w:color w:val="222222"/>
          <w:lang w:val="en"/>
        </w:rPr>
        <w:t xml:space="preserve">Nothing But Nets </w:t>
      </w:r>
      <w:r w:rsidR="00777783">
        <w:rPr>
          <w:rFonts w:cs="Arial"/>
          <w:color w:val="222222"/>
          <w:lang w:val="en"/>
        </w:rPr>
        <w:t xml:space="preserve">raises awareness and voices to advocate for critical malaria funding for the U.S. President’s Malaria Initiative and The Global Fund to Fight AIDS, Tuberculosis and Malaria. </w:t>
      </w:r>
      <w:r>
        <w:rPr>
          <w:rFonts w:cs="Arial"/>
          <w:color w:val="222222"/>
          <w:lang w:val="en"/>
        </w:rPr>
        <w:t xml:space="preserve">It </w:t>
      </w:r>
      <w:r w:rsidR="00831B34">
        <w:rPr>
          <w:rFonts w:cs="Arial"/>
          <w:color w:val="222222"/>
          <w:lang w:val="en"/>
        </w:rPr>
        <w:t xml:space="preserve">only </w:t>
      </w:r>
      <w:r>
        <w:rPr>
          <w:rFonts w:cs="Arial"/>
          <w:color w:val="222222"/>
          <w:lang w:val="en"/>
        </w:rPr>
        <w:t xml:space="preserve">costs $10 to </w:t>
      </w:r>
      <w:r w:rsidR="00831B34">
        <w:rPr>
          <w:rFonts w:cs="Arial"/>
          <w:color w:val="222222"/>
          <w:lang w:val="en"/>
        </w:rPr>
        <w:t xml:space="preserve">help save lives from this deadly disease. </w:t>
      </w:r>
      <w:r>
        <w:rPr>
          <w:rFonts w:cs="Arial"/>
          <w:color w:val="222222"/>
          <w:lang w:val="en"/>
        </w:rPr>
        <w:t xml:space="preserve">Visit </w:t>
      </w:r>
      <w:hyperlink r:id="rId10" w:tgtFrame="_blank" w:history="1">
        <w:r>
          <w:rPr>
            <w:rStyle w:val="Strong"/>
            <w:rFonts w:cs="Arial"/>
            <w:color w:val="FC8F18"/>
            <w:u w:val="single"/>
            <w:lang w:val="en"/>
          </w:rPr>
          <w:t>www.NothingButNets.net</w:t>
        </w:r>
      </w:hyperlink>
      <w:r>
        <w:rPr>
          <w:rFonts w:cs="Arial"/>
          <w:color w:val="222222"/>
          <w:lang w:val="en"/>
        </w:rPr>
        <w:t xml:space="preserve"> to </w:t>
      </w:r>
      <w:r w:rsidR="00831B34">
        <w:rPr>
          <w:rFonts w:cs="Arial"/>
          <w:color w:val="222222"/>
          <w:lang w:val="en"/>
        </w:rPr>
        <w:t xml:space="preserve">defeat malaria. </w:t>
      </w:r>
    </w:p>
    <w:p w:rsidR="002F18BA" w:rsidRDefault="002F18BA" w:rsidP="002F18BA">
      <w:pPr>
        <w:pStyle w:val="ListParagraph"/>
        <w:ind w:left="1440" w:right="108"/>
      </w:pPr>
    </w:p>
    <w:p w:rsidR="004D4D49" w:rsidRDefault="004D4D49" w:rsidP="004D4D49">
      <w:pPr>
        <w:pStyle w:val="ListParagraph"/>
        <w:tabs>
          <w:tab w:val="left" w:pos="0"/>
        </w:tabs>
        <w:ind w:left="0" w:right="108"/>
        <w:rPr>
          <w:b/>
        </w:rPr>
      </w:pPr>
      <w:r>
        <w:rPr>
          <w:b/>
        </w:rPr>
        <w:t>Sample Soundbites</w:t>
      </w:r>
    </w:p>
    <w:p w:rsidR="004D4D49" w:rsidRDefault="004D4D49" w:rsidP="004D4D49">
      <w:pPr>
        <w:pStyle w:val="ListParagraph"/>
        <w:numPr>
          <w:ilvl w:val="0"/>
          <w:numId w:val="31"/>
        </w:numPr>
        <w:tabs>
          <w:tab w:val="left" w:pos="0"/>
        </w:tabs>
        <w:ind w:right="108"/>
      </w:pPr>
      <w:r>
        <w:t>No child should die from a mosquito bite.</w:t>
      </w:r>
    </w:p>
    <w:p w:rsidR="004D4D49" w:rsidRDefault="004D4D49" w:rsidP="004D4D49">
      <w:pPr>
        <w:pStyle w:val="ListParagraph"/>
        <w:numPr>
          <w:ilvl w:val="0"/>
          <w:numId w:val="31"/>
        </w:numPr>
        <w:tabs>
          <w:tab w:val="left" w:pos="0"/>
        </w:tabs>
        <w:ind w:right="108"/>
      </w:pPr>
      <w:r>
        <w:t xml:space="preserve">You don’t </w:t>
      </w:r>
      <w:r w:rsidR="00500B50">
        <w:t>have to personally deliver a net to save a life.</w:t>
      </w:r>
      <w:r>
        <w:t xml:space="preserve"> </w:t>
      </w:r>
    </w:p>
    <w:p w:rsidR="004D4D49" w:rsidRDefault="004D4D49" w:rsidP="004D4D49">
      <w:pPr>
        <w:pStyle w:val="ListParagraph"/>
        <w:numPr>
          <w:ilvl w:val="0"/>
          <w:numId w:val="31"/>
        </w:numPr>
        <w:tabs>
          <w:tab w:val="left" w:pos="0"/>
        </w:tabs>
        <w:ind w:right="108"/>
      </w:pPr>
      <w:r>
        <w:t>What you spen</w:t>
      </w:r>
      <w:r w:rsidR="00E27EBB">
        <w:t>d on coffee today could</w:t>
      </w:r>
      <w:r>
        <w:t xml:space="preserve"> help save a life. </w:t>
      </w:r>
    </w:p>
    <w:p w:rsidR="00CA50FC" w:rsidRDefault="004D4D49" w:rsidP="00CA50FC">
      <w:pPr>
        <w:pStyle w:val="ListParagraph"/>
        <w:numPr>
          <w:ilvl w:val="0"/>
          <w:numId w:val="31"/>
        </w:numPr>
        <w:tabs>
          <w:tab w:val="left" w:pos="0"/>
        </w:tabs>
        <w:ind w:right="108"/>
      </w:pPr>
      <w:r>
        <w:t xml:space="preserve">Anyone from students to </w:t>
      </w:r>
      <w:r w:rsidR="00530679">
        <w:t xml:space="preserve">superstars to </w:t>
      </w:r>
      <w:r>
        <w:t>CEOs can save a life.</w:t>
      </w:r>
    </w:p>
    <w:p w:rsidR="00CA50FC" w:rsidRDefault="007C4F51" w:rsidP="008C78A8">
      <w:pPr>
        <w:pStyle w:val="ListParagraph"/>
        <w:numPr>
          <w:ilvl w:val="0"/>
          <w:numId w:val="31"/>
        </w:numPr>
        <w:tabs>
          <w:tab w:val="left" w:pos="0"/>
        </w:tabs>
        <w:ind w:right="108"/>
      </w:pPr>
      <w:r>
        <w:t>We can end malaria in our generation.</w:t>
      </w:r>
    </w:p>
    <w:p w:rsidR="00E66D65" w:rsidRPr="004D4D49" w:rsidRDefault="00E66D65" w:rsidP="00CA50FC">
      <w:pPr>
        <w:tabs>
          <w:tab w:val="left" w:pos="0"/>
        </w:tabs>
        <w:ind w:right="108"/>
      </w:pPr>
    </w:p>
    <w:sectPr w:rsidR="00E66D65" w:rsidRPr="004D4D49" w:rsidSect="00953BF9">
      <w:pgSz w:w="12240" w:h="15840"/>
      <w:pgMar w:top="288"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4B" w:rsidRDefault="0096574B" w:rsidP="00D33572">
      <w:r>
        <w:separator/>
      </w:r>
    </w:p>
  </w:endnote>
  <w:endnote w:type="continuationSeparator" w:id="0">
    <w:p w:rsidR="0096574B" w:rsidRDefault="0096574B" w:rsidP="00D3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4B" w:rsidRDefault="0096574B" w:rsidP="00D33572">
      <w:r>
        <w:separator/>
      </w:r>
    </w:p>
  </w:footnote>
  <w:footnote w:type="continuationSeparator" w:id="0">
    <w:p w:rsidR="0096574B" w:rsidRDefault="0096574B" w:rsidP="00D33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05E"/>
    <w:multiLevelType w:val="hybridMultilevel"/>
    <w:tmpl w:val="82AC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E5DCD"/>
    <w:multiLevelType w:val="hybridMultilevel"/>
    <w:tmpl w:val="99CA67B0"/>
    <w:lvl w:ilvl="0" w:tplc="03CCF69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5A81"/>
    <w:multiLevelType w:val="hybridMultilevel"/>
    <w:tmpl w:val="BC941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20D7F"/>
    <w:multiLevelType w:val="hybridMultilevel"/>
    <w:tmpl w:val="EE6E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29B"/>
    <w:multiLevelType w:val="hybridMultilevel"/>
    <w:tmpl w:val="5E0C5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0633E"/>
    <w:multiLevelType w:val="hybridMultilevel"/>
    <w:tmpl w:val="F16E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529DE"/>
    <w:multiLevelType w:val="hybridMultilevel"/>
    <w:tmpl w:val="9A9611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BDC6E29"/>
    <w:multiLevelType w:val="hybridMultilevel"/>
    <w:tmpl w:val="860E49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E863214"/>
    <w:multiLevelType w:val="hybridMultilevel"/>
    <w:tmpl w:val="EF5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866DA"/>
    <w:multiLevelType w:val="hybridMultilevel"/>
    <w:tmpl w:val="DC3A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E16216"/>
    <w:multiLevelType w:val="hybridMultilevel"/>
    <w:tmpl w:val="3CF0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217473"/>
    <w:multiLevelType w:val="hybridMultilevel"/>
    <w:tmpl w:val="6936AE1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540052"/>
    <w:multiLevelType w:val="hybridMultilevel"/>
    <w:tmpl w:val="4BEA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B5036"/>
    <w:multiLevelType w:val="hybridMultilevel"/>
    <w:tmpl w:val="784EB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719D"/>
    <w:multiLevelType w:val="hybridMultilevel"/>
    <w:tmpl w:val="B02E4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7220D0"/>
    <w:multiLevelType w:val="hybridMultilevel"/>
    <w:tmpl w:val="F8068A1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601EF0"/>
    <w:multiLevelType w:val="hybridMultilevel"/>
    <w:tmpl w:val="1AE8A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06F0D"/>
    <w:multiLevelType w:val="hybridMultilevel"/>
    <w:tmpl w:val="ED7A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91685"/>
    <w:multiLevelType w:val="hybridMultilevel"/>
    <w:tmpl w:val="60E0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541FD"/>
    <w:multiLevelType w:val="hybridMultilevel"/>
    <w:tmpl w:val="4C62D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8759F"/>
    <w:multiLevelType w:val="hybridMultilevel"/>
    <w:tmpl w:val="99D2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752C5"/>
    <w:multiLevelType w:val="hybridMultilevel"/>
    <w:tmpl w:val="7D6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E4CCB"/>
    <w:multiLevelType w:val="hybridMultilevel"/>
    <w:tmpl w:val="652C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42366"/>
    <w:multiLevelType w:val="hybridMultilevel"/>
    <w:tmpl w:val="643A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B1994"/>
    <w:multiLevelType w:val="hybridMultilevel"/>
    <w:tmpl w:val="DDBAC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E14589"/>
    <w:multiLevelType w:val="hybridMultilevel"/>
    <w:tmpl w:val="8DCA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433FAA"/>
    <w:multiLevelType w:val="hybridMultilevel"/>
    <w:tmpl w:val="46BC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8919A7"/>
    <w:multiLevelType w:val="hybridMultilevel"/>
    <w:tmpl w:val="95A0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14757"/>
    <w:multiLevelType w:val="hybridMultilevel"/>
    <w:tmpl w:val="1D3C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146AB"/>
    <w:multiLevelType w:val="hybridMultilevel"/>
    <w:tmpl w:val="CA6A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519E5"/>
    <w:multiLevelType w:val="hybridMultilevel"/>
    <w:tmpl w:val="680A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E5AD5"/>
    <w:multiLevelType w:val="hybridMultilevel"/>
    <w:tmpl w:val="8A123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D6A7E"/>
    <w:multiLevelType w:val="hybridMultilevel"/>
    <w:tmpl w:val="3AC2A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27"/>
  </w:num>
  <w:num w:numId="5">
    <w:abstractNumId w:val="20"/>
  </w:num>
  <w:num w:numId="6">
    <w:abstractNumId w:val="22"/>
  </w:num>
  <w:num w:numId="7">
    <w:abstractNumId w:val="1"/>
  </w:num>
  <w:num w:numId="8">
    <w:abstractNumId w:val="21"/>
  </w:num>
  <w:num w:numId="9">
    <w:abstractNumId w:val="30"/>
  </w:num>
  <w:num w:numId="10">
    <w:abstractNumId w:val="5"/>
  </w:num>
  <w:num w:numId="11">
    <w:abstractNumId w:val="16"/>
  </w:num>
  <w:num w:numId="12">
    <w:abstractNumId w:val="31"/>
  </w:num>
  <w:num w:numId="13">
    <w:abstractNumId w:val="29"/>
  </w:num>
  <w:num w:numId="14">
    <w:abstractNumId w:val="25"/>
  </w:num>
  <w:num w:numId="15">
    <w:abstractNumId w:val="4"/>
  </w:num>
  <w:num w:numId="16">
    <w:abstractNumId w:val="24"/>
  </w:num>
  <w:num w:numId="17">
    <w:abstractNumId w:val="9"/>
  </w:num>
  <w:num w:numId="18">
    <w:abstractNumId w:val="7"/>
  </w:num>
  <w:num w:numId="19">
    <w:abstractNumId w:val="26"/>
  </w:num>
  <w:num w:numId="20">
    <w:abstractNumId w:val="6"/>
  </w:num>
  <w:num w:numId="21">
    <w:abstractNumId w:val="14"/>
  </w:num>
  <w:num w:numId="22">
    <w:abstractNumId w:val="15"/>
  </w:num>
  <w:num w:numId="23">
    <w:abstractNumId w:val="11"/>
  </w:num>
  <w:num w:numId="24">
    <w:abstractNumId w:val="28"/>
  </w:num>
  <w:num w:numId="25">
    <w:abstractNumId w:val="12"/>
  </w:num>
  <w:num w:numId="26">
    <w:abstractNumId w:val="2"/>
  </w:num>
  <w:num w:numId="27">
    <w:abstractNumId w:val="8"/>
  </w:num>
  <w:num w:numId="28">
    <w:abstractNumId w:val="13"/>
  </w:num>
  <w:num w:numId="29">
    <w:abstractNumId w:val="32"/>
  </w:num>
  <w:num w:numId="30">
    <w:abstractNumId w:val="18"/>
  </w:num>
  <w:num w:numId="31">
    <w:abstractNumId w:val="19"/>
  </w:num>
  <w:num w:numId="32">
    <w:abstractNumId w:val="2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02F94"/>
    <w:rsid w:val="00004044"/>
    <w:rsid w:val="00011701"/>
    <w:rsid w:val="00034296"/>
    <w:rsid w:val="00044CD6"/>
    <w:rsid w:val="000463A8"/>
    <w:rsid w:val="00051249"/>
    <w:rsid w:val="00062E37"/>
    <w:rsid w:val="00063705"/>
    <w:rsid w:val="000A631E"/>
    <w:rsid w:val="000C26E0"/>
    <w:rsid w:val="000D21F7"/>
    <w:rsid w:val="000D4509"/>
    <w:rsid w:val="000D4E16"/>
    <w:rsid w:val="000E4F25"/>
    <w:rsid w:val="000F75BC"/>
    <w:rsid w:val="00100A76"/>
    <w:rsid w:val="0013688F"/>
    <w:rsid w:val="00137775"/>
    <w:rsid w:val="001446A2"/>
    <w:rsid w:val="001510EA"/>
    <w:rsid w:val="0015560E"/>
    <w:rsid w:val="0015606D"/>
    <w:rsid w:val="00167522"/>
    <w:rsid w:val="001A0990"/>
    <w:rsid w:val="001D14CC"/>
    <w:rsid w:val="001F0CE9"/>
    <w:rsid w:val="00231B92"/>
    <w:rsid w:val="00234A93"/>
    <w:rsid w:val="002569BD"/>
    <w:rsid w:val="0027261A"/>
    <w:rsid w:val="00297BDF"/>
    <w:rsid w:val="002A6559"/>
    <w:rsid w:val="002B5DA9"/>
    <w:rsid w:val="002C27E4"/>
    <w:rsid w:val="002E51DA"/>
    <w:rsid w:val="002E5A4E"/>
    <w:rsid w:val="002F18BA"/>
    <w:rsid w:val="00312169"/>
    <w:rsid w:val="003237F2"/>
    <w:rsid w:val="00326522"/>
    <w:rsid w:val="0035048F"/>
    <w:rsid w:val="00352E99"/>
    <w:rsid w:val="003571C7"/>
    <w:rsid w:val="00366561"/>
    <w:rsid w:val="00395BE2"/>
    <w:rsid w:val="00396422"/>
    <w:rsid w:val="003B556D"/>
    <w:rsid w:val="003B785B"/>
    <w:rsid w:val="004150EA"/>
    <w:rsid w:val="004354E8"/>
    <w:rsid w:val="00461E71"/>
    <w:rsid w:val="00477BE0"/>
    <w:rsid w:val="00483F72"/>
    <w:rsid w:val="004A59B6"/>
    <w:rsid w:val="004A6C4F"/>
    <w:rsid w:val="004D4D49"/>
    <w:rsid w:val="004D7D93"/>
    <w:rsid w:val="004E1A3B"/>
    <w:rsid w:val="004E6748"/>
    <w:rsid w:val="00500B50"/>
    <w:rsid w:val="00530679"/>
    <w:rsid w:val="005345B7"/>
    <w:rsid w:val="00551E77"/>
    <w:rsid w:val="00555E39"/>
    <w:rsid w:val="005710E6"/>
    <w:rsid w:val="00573BAF"/>
    <w:rsid w:val="00581D65"/>
    <w:rsid w:val="00583115"/>
    <w:rsid w:val="0058571E"/>
    <w:rsid w:val="00604A71"/>
    <w:rsid w:val="00612EB2"/>
    <w:rsid w:val="00615210"/>
    <w:rsid w:val="006170AE"/>
    <w:rsid w:val="0062421C"/>
    <w:rsid w:val="006A483B"/>
    <w:rsid w:val="006A6153"/>
    <w:rsid w:val="006B228E"/>
    <w:rsid w:val="006D32B9"/>
    <w:rsid w:val="006D55E0"/>
    <w:rsid w:val="006D631A"/>
    <w:rsid w:val="006E5BD5"/>
    <w:rsid w:val="006F18FC"/>
    <w:rsid w:val="00700A35"/>
    <w:rsid w:val="0072151F"/>
    <w:rsid w:val="007225F8"/>
    <w:rsid w:val="00722AFF"/>
    <w:rsid w:val="00723735"/>
    <w:rsid w:val="00723C4F"/>
    <w:rsid w:val="00761107"/>
    <w:rsid w:val="00777783"/>
    <w:rsid w:val="0079344F"/>
    <w:rsid w:val="0079462C"/>
    <w:rsid w:val="007C4F51"/>
    <w:rsid w:val="007F5F58"/>
    <w:rsid w:val="007F7BD8"/>
    <w:rsid w:val="008061C7"/>
    <w:rsid w:val="00817CB1"/>
    <w:rsid w:val="00820C84"/>
    <w:rsid w:val="00820EAD"/>
    <w:rsid w:val="00831B34"/>
    <w:rsid w:val="00875114"/>
    <w:rsid w:val="00886603"/>
    <w:rsid w:val="008A0257"/>
    <w:rsid w:val="008C7202"/>
    <w:rsid w:val="008D2F9E"/>
    <w:rsid w:val="008D370A"/>
    <w:rsid w:val="008E3BD0"/>
    <w:rsid w:val="008F51E8"/>
    <w:rsid w:val="00914733"/>
    <w:rsid w:val="00916351"/>
    <w:rsid w:val="009226BF"/>
    <w:rsid w:val="00941F52"/>
    <w:rsid w:val="0094417A"/>
    <w:rsid w:val="00953BF9"/>
    <w:rsid w:val="0096574B"/>
    <w:rsid w:val="00971E8A"/>
    <w:rsid w:val="00993525"/>
    <w:rsid w:val="009C0C61"/>
    <w:rsid w:val="009E20E9"/>
    <w:rsid w:val="009F4D2A"/>
    <w:rsid w:val="00A10462"/>
    <w:rsid w:val="00A53B31"/>
    <w:rsid w:val="00A6580E"/>
    <w:rsid w:val="00A94936"/>
    <w:rsid w:val="00A96AFA"/>
    <w:rsid w:val="00AA2666"/>
    <w:rsid w:val="00AC4337"/>
    <w:rsid w:val="00AC525D"/>
    <w:rsid w:val="00B10056"/>
    <w:rsid w:val="00B13A0A"/>
    <w:rsid w:val="00B231B5"/>
    <w:rsid w:val="00B24309"/>
    <w:rsid w:val="00B55405"/>
    <w:rsid w:val="00B65B63"/>
    <w:rsid w:val="00B804F0"/>
    <w:rsid w:val="00B87E19"/>
    <w:rsid w:val="00B97AF4"/>
    <w:rsid w:val="00BA1C59"/>
    <w:rsid w:val="00BA5CBF"/>
    <w:rsid w:val="00BC0BBF"/>
    <w:rsid w:val="00BC63A6"/>
    <w:rsid w:val="00BD37D8"/>
    <w:rsid w:val="00BF5A1B"/>
    <w:rsid w:val="00C33458"/>
    <w:rsid w:val="00C36C81"/>
    <w:rsid w:val="00C425B9"/>
    <w:rsid w:val="00C5115D"/>
    <w:rsid w:val="00C56683"/>
    <w:rsid w:val="00C6104D"/>
    <w:rsid w:val="00C752DE"/>
    <w:rsid w:val="00C75B70"/>
    <w:rsid w:val="00C93955"/>
    <w:rsid w:val="00C964CD"/>
    <w:rsid w:val="00CA50FC"/>
    <w:rsid w:val="00CC519F"/>
    <w:rsid w:val="00CC7C8E"/>
    <w:rsid w:val="00CF0892"/>
    <w:rsid w:val="00D32D80"/>
    <w:rsid w:val="00D33572"/>
    <w:rsid w:val="00D35B95"/>
    <w:rsid w:val="00D4548A"/>
    <w:rsid w:val="00D81EA5"/>
    <w:rsid w:val="00DA3BB5"/>
    <w:rsid w:val="00DB1302"/>
    <w:rsid w:val="00DB56EE"/>
    <w:rsid w:val="00DC1352"/>
    <w:rsid w:val="00DC6719"/>
    <w:rsid w:val="00DD495E"/>
    <w:rsid w:val="00DD5059"/>
    <w:rsid w:val="00DF104B"/>
    <w:rsid w:val="00DF7A07"/>
    <w:rsid w:val="00E23DAF"/>
    <w:rsid w:val="00E27EBB"/>
    <w:rsid w:val="00E57E19"/>
    <w:rsid w:val="00E66D65"/>
    <w:rsid w:val="00E7072A"/>
    <w:rsid w:val="00EA21AA"/>
    <w:rsid w:val="00EA3BF9"/>
    <w:rsid w:val="00EB384C"/>
    <w:rsid w:val="00EC532F"/>
    <w:rsid w:val="00F0799A"/>
    <w:rsid w:val="00F12BCA"/>
    <w:rsid w:val="00F23A0B"/>
    <w:rsid w:val="00F24EE1"/>
    <w:rsid w:val="00F26737"/>
    <w:rsid w:val="00F342AC"/>
    <w:rsid w:val="00F5778C"/>
    <w:rsid w:val="00F72E71"/>
    <w:rsid w:val="00F75B06"/>
    <w:rsid w:val="00F866FA"/>
    <w:rsid w:val="00F91FF8"/>
    <w:rsid w:val="00F93EF5"/>
    <w:rsid w:val="00F95CA3"/>
    <w:rsid w:val="00FA261B"/>
    <w:rsid w:val="00FA26DF"/>
    <w:rsid w:val="00FA2935"/>
    <w:rsid w:val="00FA4229"/>
    <w:rsid w:val="00FB0E3A"/>
    <w:rsid w:val="00FE01CD"/>
    <w:rsid w:val="00FE0642"/>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421A"/>
  <w15:docId w15:val="{D08F5780-B51C-4EE1-BA4F-D4B2D2B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53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
    <w:basedOn w:val="Normal"/>
    <w:link w:val="ListParagraphChar"/>
    <w:uiPriority w:val="34"/>
    <w:qFormat/>
    <w:rsid w:val="00EC532F"/>
    <w:pPr>
      <w:ind w:left="720"/>
    </w:pPr>
  </w:style>
  <w:style w:type="character" w:styleId="Strong">
    <w:name w:val="Strong"/>
    <w:basedOn w:val="DefaultParagraphFont"/>
    <w:uiPriority w:val="22"/>
    <w:qFormat/>
    <w:rsid w:val="00EC532F"/>
    <w:rPr>
      <w:b/>
      <w:bCs/>
    </w:rPr>
  </w:style>
  <w:style w:type="paragraph" w:styleId="FootnoteText">
    <w:name w:val="footnote text"/>
    <w:basedOn w:val="Normal"/>
    <w:link w:val="FootnoteTextChar"/>
    <w:uiPriority w:val="99"/>
    <w:semiHidden/>
    <w:unhideWhenUsed/>
    <w:rsid w:val="00D33572"/>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33572"/>
    <w:rPr>
      <w:rFonts w:eastAsiaTheme="minorEastAsia"/>
      <w:sz w:val="20"/>
      <w:szCs w:val="20"/>
    </w:rPr>
  </w:style>
  <w:style w:type="character" w:styleId="FootnoteReference">
    <w:name w:val="footnote reference"/>
    <w:basedOn w:val="DefaultParagraphFont"/>
    <w:uiPriority w:val="99"/>
    <w:semiHidden/>
    <w:unhideWhenUsed/>
    <w:rsid w:val="00D33572"/>
    <w:rPr>
      <w:vertAlign w:val="superscript"/>
    </w:rPr>
  </w:style>
  <w:style w:type="character" w:styleId="Hyperlink">
    <w:name w:val="Hyperlink"/>
    <w:basedOn w:val="DefaultParagraphFont"/>
    <w:uiPriority w:val="99"/>
    <w:unhideWhenUsed/>
    <w:rsid w:val="00D33572"/>
    <w:rPr>
      <w:color w:val="0000FF" w:themeColor="hyperlink"/>
      <w:u w:val="single"/>
    </w:rPr>
  </w:style>
  <w:style w:type="paragraph" w:styleId="NormalWeb">
    <w:name w:val="Normal (Web)"/>
    <w:basedOn w:val="Normal"/>
    <w:uiPriority w:val="99"/>
    <w:unhideWhenUsed/>
    <w:rsid w:val="00820EAD"/>
    <w:pPr>
      <w:spacing w:before="100" w:beforeAutospacing="1" w:after="45"/>
    </w:pPr>
    <w:rPr>
      <w:rFonts w:ascii="Arial" w:eastAsia="Times New Roman" w:hAnsi="Arial" w:cs="Arial"/>
      <w:color w:val="5B5B5B"/>
      <w:sz w:val="18"/>
      <w:szCs w:val="18"/>
    </w:rPr>
  </w:style>
  <w:style w:type="paragraph" w:styleId="PlainText">
    <w:name w:val="Plain Text"/>
    <w:basedOn w:val="Normal"/>
    <w:link w:val="PlainTextChar"/>
    <w:uiPriority w:val="99"/>
    <w:unhideWhenUsed/>
    <w:rsid w:val="00CC519F"/>
  </w:style>
  <w:style w:type="character" w:customStyle="1" w:styleId="PlainTextChar">
    <w:name w:val="Plain Text Char"/>
    <w:basedOn w:val="DefaultParagraphFont"/>
    <w:link w:val="PlainText"/>
    <w:uiPriority w:val="99"/>
    <w:rsid w:val="00CC519F"/>
    <w:rPr>
      <w:rFonts w:ascii="Calibri" w:hAnsi="Calibri" w:cs="Calibri"/>
    </w:rPr>
  </w:style>
  <w:style w:type="character" w:customStyle="1" w:styleId="ListParagraphChar">
    <w:name w:val="List Paragraph Char"/>
    <w:aliases w:val="Bullet List Char,FooterText Char,List Paragraph1 Char,Colorful List Accent 1 Char,Colorful List - Accent 11 Char"/>
    <w:basedOn w:val="DefaultParagraphFont"/>
    <w:link w:val="ListParagraph"/>
    <w:uiPriority w:val="34"/>
    <w:locked/>
    <w:rsid w:val="00F24EE1"/>
    <w:rPr>
      <w:rFonts w:ascii="Calibri" w:hAnsi="Calibri" w:cs="Calibri"/>
    </w:rPr>
  </w:style>
  <w:style w:type="paragraph" w:styleId="BalloonText">
    <w:name w:val="Balloon Text"/>
    <w:basedOn w:val="Normal"/>
    <w:link w:val="BalloonTextChar"/>
    <w:uiPriority w:val="99"/>
    <w:semiHidden/>
    <w:unhideWhenUsed/>
    <w:rsid w:val="00F866FA"/>
    <w:rPr>
      <w:rFonts w:ascii="Tahoma" w:hAnsi="Tahoma" w:cs="Tahoma"/>
      <w:sz w:val="16"/>
      <w:szCs w:val="16"/>
    </w:rPr>
  </w:style>
  <w:style w:type="character" w:customStyle="1" w:styleId="BalloonTextChar">
    <w:name w:val="Balloon Text Char"/>
    <w:basedOn w:val="DefaultParagraphFont"/>
    <w:link w:val="BalloonText"/>
    <w:uiPriority w:val="99"/>
    <w:semiHidden/>
    <w:rsid w:val="00F866FA"/>
    <w:rPr>
      <w:rFonts w:ascii="Tahoma" w:hAnsi="Tahoma" w:cs="Tahoma"/>
      <w:sz w:val="16"/>
      <w:szCs w:val="16"/>
    </w:rPr>
  </w:style>
  <w:style w:type="paragraph" w:styleId="Header">
    <w:name w:val="header"/>
    <w:basedOn w:val="Normal"/>
    <w:link w:val="HeaderChar"/>
    <w:uiPriority w:val="99"/>
    <w:unhideWhenUsed/>
    <w:rsid w:val="00F866FA"/>
    <w:pPr>
      <w:tabs>
        <w:tab w:val="center" w:pos="4680"/>
        <w:tab w:val="right" w:pos="9360"/>
      </w:tabs>
    </w:pPr>
  </w:style>
  <w:style w:type="character" w:customStyle="1" w:styleId="HeaderChar">
    <w:name w:val="Header Char"/>
    <w:basedOn w:val="DefaultParagraphFont"/>
    <w:link w:val="Header"/>
    <w:uiPriority w:val="99"/>
    <w:rsid w:val="00F866FA"/>
    <w:rPr>
      <w:rFonts w:ascii="Calibri" w:hAnsi="Calibri" w:cs="Calibri"/>
    </w:rPr>
  </w:style>
  <w:style w:type="paragraph" w:styleId="Footer">
    <w:name w:val="footer"/>
    <w:basedOn w:val="Normal"/>
    <w:link w:val="FooterChar"/>
    <w:uiPriority w:val="99"/>
    <w:unhideWhenUsed/>
    <w:rsid w:val="00F866FA"/>
    <w:pPr>
      <w:tabs>
        <w:tab w:val="center" w:pos="4680"/>
        <w:tab w:val="right" w:pos="9360"/>
      </w:tabs>
    </w:pPr>
  </w:style>
  <w:style w:type="character" w:customStyle="1" w:styleId="FooterChar">
    <w:name w:val="Footer Char"/>
    <w:basedOn w:val="DefaultParagraphFont"/>
    <w:link w:val="Footer"/>
    <w:uiPriority w:val="99"/>
    <w:rsid w:val="00F866FA"/>
    <w:rPr>
      <w:rFonts w:ascii="Calibri" w:hAnsi="Calibri" w:cs="Calibri"/>
    </w:rPr>
  </w:style>
  <w:style w:type="character" w:styleId="CommentReference">
    <w:name w:val="annotation reference"/>
    <w:basedOn w:val="DefaultParagraphFont"/>
    <w:uiPriority w:val="99"/>
    <w:semiHidden/>
    <w:unhideWhenUsed/>
    <w:rsid w:val="00B97AF4"/>
    <w:rPr>
      <w:sz w:val="16"/>
      <w:szCs w:val="16"/>
    </w:rPr>
  </w:style>
  <w:style w:type="paragraph" w:styleId="CommentText">
    <w:name w:val="annotation text"/>
    <w:basedOn w:val="Normal"/>
    <w:link w:val="CommentTextChar"/>
    <w:uiPriority w:val="99"/>
    <w:semiHidden/>
    <w:unhideWhenUsed/>
    <w:rsid w:val="00B97AF4"/>
    <w:rPr>
      <w:sz w:val="20"/>
      <w:szCs w:val="20"/>
    </w:rPr>
  </w:style>
  <w:style w:type="character" w:customStyle="1" w:styleId="CommentTextChar">
    <w:name w:val="Comment Text Char"/>
    <w:basedOn w:val="DefaultParagraphFont"/>
    <w:link w:val="CommentText"/>
    <w:uiPriority w:val="99"/>
    <w:semiHidden/>
    <w:rsid w:val="00B97A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7AF4"/>
    <w:rPr>
      <w:b/>
      <w:bCs/>
    </w:rPr>
  </w:style>
  <w:style w:type="character" w:customStyle="1" w:styleId="CommentSubjectChar">
    <w:name w:val="Comment Subject Char"/>
    <w:basedOn w:val="CommentTextChar"/>
    <w:link w:val="CommentSubject"/>
    <w:uiPriority w:val="99"/>
    <w:semiHidden/>
    <w:rsid w:val="00B97AF4"/>
    <w:rPr>
      <w:rFonts w:ascii="Calibri" w:hAnsi="Calibri" w:cs="Calibri"/>
      <w:b/>
      <w:bCs/>
      <w:sz w:val="20"/>
      <w:szCs w:val="20"/>
    </w:rPr>
  </w:style>
  <w:style w:type="character" w:styleId="Emphasis">
    <w:name w:val="Emphasis"/>
    <w:basedOn w:val="DefaultParagraphFont"/>
    <w:uiPriority w:val="20"/>
    <w:qFormat/>
    <w:rsid w:val="00F75B06"/>
    <w:rPr>
      <w:i/>
      <w:iCs/>
    </w:rPr>
  </w:style>
  <w:style w:type="paragraph" w:styleId="Revision">
    <w:name w:val="Revision"/>
    <w:hidden/>
    <w:uiPriority w:val="99"/>
    <w:semiHidden/>
    <w:rsid w:val="001A0990"/>
    <w:pPr>
      <w:spacing w:after="0" w:line="240" w:lineRule="auto"/>
    </w:pPr>
    <w:rPr>
      <w:rFonts w:ascii="Calibri" w:hAnsi="Calibri" w:cs="Calibri"/>
    </w:rPr>
  </w:style>
  <w:style w:type="character" w:customStyle="1" w:styleId="apple-tab-span">
    <w:name w:val="apple-tab-span"/>
    <w:basedOn w:val="DefaultParagraphFont"/>
    <w:rsid w:val="0058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1434">
      <w:bodyDiv w:val="1"/>
      <w:marLeft w:val="0"/>
      <w:marRight w:val="0"/>
      <w:marTop w:val="0"/>
      <w:marBottom w:val="0"/>
      <w:divBdr>
        <w:top w:val="none" w:sz="0" w:space="0" w:color="auto"/>
        <w:left w:val="none" w:sz="0" w:space="0" w:color="auto"/>
        <w:bottom w:val="none" w:sz="0" w:space="0" w:color="auto"/>
        <w:right w:val="none" w:sz="0" w:space="0" w:color="auto"/>
      </w:divBdr>
    </w:div>
    <w:div w:id="388308861">
      <w:bodyDiv w:val="1"/>
      <w:marLeft w:val="0"/>
      <w:marRight w:val="0"/>
      <w:marTop w:val="0"/>
      <w:marBottom w:val="0"/>
      <w:divBdr>
        <w:top w:val="none" w:sz="0" w:space="0" w:color="auto"/>
        <w:left w:val="none" w:sz="0" w:space="0" w:color="auto"/>
        <w:bottom w:val="none" w:sz="0" w:space="0" w:color="auto"/>
        <w:right w:val="none" w:sz="0" w:space="0" w:color="auto"/>
      </w:divBdr>
    </w:div>
    <w:div w:id="601304602">
      <w:bodyDiv w:val="1"/>
      <w:marLeft w:val="0"/>
      <w:marRight w:val="0"/>
      <w:marTop w:val="0"/>
      <w:marBottom w:val="0"/>
      <w:divBdr>
        <w:top w:val="none" w:sz="0" w:space="0" w:color="auto"/>
        <w:left w:val="none" w:sz="0" w:space="0" w:color="auto"/>
        <w:bottom w:val="none" w:sz="0" w:space="0" w:color="auto"/>
        <w:right w:val="none" w:sz="0" w:space="0" w:color="auto"/>
      </w:divBdr>
    </w:div>
    <w:div w:id="669913407">
      <w:bodyDiv w:val="1"/>
      <w:marLeft w:val="0"/>
      <w:marRight w:val="0"/>
      <w:marTop w:val="0"/>
      <w:marBottom w:val="0"/>
      <w:divBdr>
        <w:top w:val="none" w:sz="0" w:space="0" w:color="auto"/>
        <w:left w:val="none" w:sz="0" w:space="0" w:color="auto"/>
        <w:bottom w:val="none" w:sz="0" w:space="0" w:color="auto"/>
        <w:right w:val="none" w:sz="0" w:space="0" w:color="auto"/>
      </w:divBdr>
    </w:div>
    <w:div w:id="994139027">
      <w:bodyDiv w:val="1"/>
      <w:marLeft w:val="0"/>
      <w:marRight w:val="0"/>
      <w:marTop w:val="0"/>
      <w:marBottom w:val="0"/>
      <w:divBdr>
        <w:top w:val="none" w:sz="0" w:space="0" w:color="auto"/>
        <w:left w:val="none" w:sz="0" w:space="0" w:color="auto"/>
        <w:bottom w:val="none" w:sz="0" w:space="0" w:color="auto"/>
        <w:right w:val="none" w:sz="0" w:space="0" w:color="auto"/>
      </w:divBdr>
    </w:div>
    <w:div w:id="1155299302">
      <w:bodyDiv w:val="1"/>
      <w:marLeft w:val="0"/>
      <w:marRight w:val="0"/>
      <w:marTop w:val="0"/>
      <w:marBottom w:val="0"/>
      <w:divBdr>
        <w:top w:val="none" w:sz="0" w:space="0" w:color="auto"/>
        <w:left w:val="none" w:sz="0" w:space="0" w:color="auto"/>
        <w:bottom w:val="none" w:sz="0" w:space="0" w:color="auto"/>
        <w:right w:val="none" w:sz="0" w:space="0" w:color="auto"/>
      </w:divBdr>
    </w:div>
    <w:div w:id="1386291791">
      <w:bodyDiv w:val="1"/>
      <w:marLeft w:val="0"/>
      <w:marRight w:val="0"/>
      <w:marTop w:val="0"/>
      <w:marBottom w:val="0"/>
      <w:divBdr>
        <w:top w:val="none" w:sz="0" w:space="0" w:color="auto"/>
        <w:left w:val="none" w:sz="0" w:space="0" w:color="auto"/>
        <w:bottom w:val="none" w:sz="0" w:space="0" w:color="auto"/>
        <w:right w:val="none" w:sz="0" w:space="0" w:color="auto"/>
      </w:divBdr>
    </w:div>
    <w:div w:id="1402215177">
      <w:bodyDiv w:val="1"/>
      <w:marLeft w:val="0"/>
      <w:marRight w:val="0"/>
      <w:marTop w:val="0"/>
      <w:marBottom w:val="0"/>
      <w:divBdr>
        <w:top w:val="none" w:sz="0" w:space="0" w:color="auto"/>
        <w:left w:val="none" w:sz="0" w:space="0" w:color="auto"/>
        <w:bottom w:val="none" w:sz="0" w:space="0" w:color="auto"/>
        <w:right w:val="none" w:sz="0" w:space="0" w:color="auto"/>
      </w:divBdr>
    </w:div>
    <w:div w:id="1415736453">
      <w:bodyDiv w:val="1"/>
      <w:marLeft w:val="0"/>
      <w:marRight w:val="0"/>
      <w:marTop w:val="0"/>
      <w:marBottom w:val="0"/>
      <w:divBdr>
        <w:top w:val="none" w:sz="0" w:space="0" w:color="auto"/>
        <w:left w:val="none" w:sz="0" w:space="0" w:color="auto"/>
        <w:bottom w:val="none" w:sz="0" w:space="0" w:color="auto"/>
        <w:right w:val="none" w:sz="0" w:space="0" w:color="auto"/>
      </w:divBdr>
    </w:div>
    <w:div w:id="1474250332">
      <w:bodyDiv w:val="1"/>
      <w:marLeft w:val="0"/>
      <w:marRight w:val="0"/>
      <w:marTop w:val="0"/>
      <w:marBottom w:val="0"/>
      <w:divBdr>
        <w:top w:val="none" w:sz="0" w:space="0" w:color="auto"/>
        <w:left w:val="none" w:sz="0" w:space="0" w:color="auto"/>
        <w:bottom w:val="none" w:sz="0" w:space="0" w:color="auto"/>
        <w:right w:val="none" w:sz="0" w:space="0" w:color="auto"/>
      </w:divBdr>
    </w:div>
    <w:div w:id="1510830947">
      <w:bodyDiv w:val="1"/>
      <w:marLeft w:val="0"/>
      <w:marRight w:val="0"/>
      <w:marTop w:val="0"/>
      <w:marBottom w:val="0"/>
      <w:divBdr>
        <w:top w:val="none" w:sz="0" w:space="0" w:color="auto"/>
        <w:left w:val="none" w:sz="0" w:space="0" w:color="auto"/>
        <w:bottom w:val="none" w:sz="0" w:space="0" w:color="auto"/>
        <w:right w:val="none" w:sz="0" w:space="0" w:color="auto"/>
      </w:divBdr>
    </w:div>
    <w:div w:id="1553539219">
      <w:bodyDiv w:val="1"/>
      <w:marLeft w:val="0"/>
      <w:marRight w:val="0"/>
      <w:marTop w:val="0"/>
      <w:marBottom w:val="0"/>
      <w:divBdr>
        <w:top w:val="none" w:sz="0" w:space="0" w:color="auto"/>
        <w:left w:val="none" w:sz="0" w:space="0" w:color="auto"/>
        <w:bottom w:val="none" w:sz="0" w:space="0" w:color="auto"/>
        <w:right w:val="none" w:sz="0" w:space="0" w:color="auto"/>
      </w:divBdr>
    </w:div>
    <w:div w:id="1794904691">
      <w:bodyDiv w:val="1"/>
      <w:marLeft w:val="0"/>
      <w:marRight w:val="0"/>
      <w:marTop w:val="0"/>
      <w:marBottom w:val="0"/>
      <w:divBdr>
        <w:top w:val="none" w:sz="0" w:space="0" w:color="auto"/>
        <w:left w:val="none" w:sz="0" w:space="0" w:color="auto"/>
        <w:bottom w:val="none" w:sz="0" w:space="0" w:color="auto"/>
        <w:right w:val="none" w:sz="0" w:space="0" w:color="auto"/>
      </w:divBdr>
    </w:div>
    <w:div w:id="1812750148">
      <w:bodyDiv w:val="1"/>
      <w:marLeft w:val="0"/>
      <w:marRight w:val="0"/>
      <w:marTop w:val="0"/>
      <w:marBottom w:val="0"/>
      <w:divBdr>
        <w:top w:val="none" w:sz="0" w:space="0" w:color="auto"/>
        <w:left w:val="none" w:sz="0" w:space="0" w:color="auto"/>
        <w:bottom w:val="none" w:sz="0" w:space="0" w:color="auto"/>
        <w:right w:val="none" w:sz="0" w:space="0" w:color="auto"/>
      </w:divBdr>
    </w:div>
    <w:div w:id="2092892823">
      <w:bodyDiv w:val="1"/>
      <w:marLeft w:val="0"/>
      <w:marRight w:val="0"/>
      <w:marTop w:val="0"/>
      <w:marBottom w:val="0"/>
      <w:divBdr>
        <w:top w:val="none" w:sz="0" w:space="0" w:color="auto"/>
        <w:left w:val="none" w:sz="0" w:space="0" w:color="auto"/>
        <w:bottom w:val="none" w:sz="0" w:space="0" w:color="auto"/>
        <w:right w:val="none" w:sz="0" w:space="0" w:color="auto"/>
      </w:divBdr>
    </w:div>
    <w:div w:id="2098673366">
      <w:bodyDiv w:val="1"/>
      <w:marLeft w:val="0"/>
      <w:marRight w:val="0"/>
      <w:marTop w:val="0"/>
      <w:marBottom w:val="0"/>
      <w:divBdr>
        <w:top w:val="none" w:sz="0" w:space="0" w:color="auto"/>
        <w:left w:val="none" w:sz="0" w:space="0" w:color="auto"/>
        <w:bottom w:val="none" w:sz="0" w:space="0" w:color="auto"/>
        <w:right w:val="none" w:sz="0" w:space="0" w:color="auto"/>
      </w:divBdr>
    </w:div>
    <w:div w:id="21296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thingButNets.net" TargetMode="External"/><Relationship Id="rId4" Type="http://schemas.openxmlformats.org/officeDocument/2006/relationships/settings" Target="settings.xml"/><Relationship Id="rId9" Type="http://schemas.openxmlformats.org/officeDocument/2006/relationships/hyperlink" Target="http://www.NothingButNe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06F5-97B2-4B3E-9CF7-2971B888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United Nations Foundation</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eporterfield</dc:creator>
  <cp:lastModifiedBy>Rachel Henderson</cp:lastModifiedBy>
  <cp:revision>2</cp:revision>
  <cp:lastPrinted>2013-05-02T22:06:00Z</cp:lastPrinted>
  <dcterms:created xsi:type="dcterms:W3CDTF">2017-03-28T14:10:00Z</dcterms:created>
  <dcterms:modified xsi:type="dcterms:W3CDTF">2017-03-28T14:10:00Z</dcterms:modified>
</cp:coreProperties>
</file>